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6/15/2022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8:30 PM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what happened to the missing screens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Await Manuel’s response to fix the missing screens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have to wait until Manuel responds to know what to do regarding these screens.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at the images with the missing screens and began thinking how we could integrate them since they are missing from the code.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Figure out the sequence needed for the app.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all the documentation and wait for update on next steps in the sequence.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and experiment with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Little experience with platform.Waiting on update from previous capstone 2 lead about missing feature that the P.O wants retrieved.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Attempting to retrieve firestore data to show user name in certain parts of the app. To practice for retrieving mood diaries entries later on.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how screens for the project and structured and created.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have to wait for Manuel response about the missing screens in the project in order to know if we do create them scratch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Figured out what happened to missing screens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figure out what happened and maybe implement them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Figure out where the missing screens went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the missing screens issue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iOS iphone X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iOS version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UI bug on iOS version. Specifically when using iPhone X models and above.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assisting team on resolving these bugs.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PO meeting recording.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the project’s iOS application and learn more about the development process.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